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D01AA6" w:rsidRDefault="00D01AA6">
      <w:pPr>
        <w:pBdr>
          <w:top w:val="nil"/>
          <w:left w:val="nil"/>
          <w:bottom w:val="nil"/>
          <w:right w:val="nil"/>
          <w:between w:val="nil"/>
        </w:pBdr>
        <w:spacing w:line="276" w:lineRule="auto"/>
        <w:rPr>
          <w:color w:val="000000"/>
        </w:rPr>
      </w:pPr>
    </w:p>
    <w:p w14:paraId="00000002" w14:textId="77777777" w:rsidR="00D01AA6" w:rsidRDefault="007D5A83">
      <w:pPr>
        <w:pBdr>
          <w:top w:val="nil"/>
          <w:left w:val="nil"/>
          <w:bottom w:val="nil"/>
          <w:right w:val="nil"/>
          <w:between w:val="nil"/>
        </w:pBdr>
        <w:spacing w:line="276" w:lineRule="auto"/>
        <w:rPr>
          <w:color w:val="000000"/>
        </w:rPr>
      </w:pPr>
      <w:r>
        <w:rPr>
          <w:color w:val="000000"/>
        </w:rPr>
        <w:t xml:space="preserve">Papier firmowy </w:t>
      </w:r>
      <w:proofErr w:type="spellStart"/>
      <w:r>
        <w:rPr>
          <w:color w:val="000000"/>
        </w:rPr>
        <w:t>Massmedica</w:t>
      </w:r>
      <w:proofErr w:type="spellEnd"/>
      <w:r>
        <w:rPr>
          <w:color w:val="000000"/>
        </w:rPr>
        <w:t xml:space="preserve"> SA </w:t>
      </w:r>
    </w:p>
    <w:p w14:paraId="00000003" w14:textId="77777777" w:rsidR="00D01AA6" w:rsidRDefault="00D01AA6">
      <w:pPr>
        <w:pBdr>
          <w:top w:val="nil"/>
          <w:left w:val="nil"/>
          <w:bottom w:val="nil"/>
          <w:right w:val="nil"/>
          <w:between w:val="nil"/>
        </w:pBdr>
        <w:spacing w:line="276" w:lineRule="auto"/>
        <w:jc w:val="center"/>
        <w:rPr>
          <w:color w:val="000000"/>
        </w:rPr>
      </w:pPr>
    </w:p>
    <w:p w14:paraId="00000004" w14:textId="77777777" w:rsidR="00D01AA6" w:rsidRDefault="00D01AA6">
      <w:pPr>
        <w:pBdr>
          <w:top w:val="nil"/>
          <w:left w:val="nil"/>
          <w:bottom w:val="nil"/>
          <w:right w:val="nil"/>
          <w:between w:val="nil"/>
        </w:pBdr>
        <w:spacing w:line="276" w:lineRule="auto"/>
        <w:jc w:val="center"/>
        <w:rPr>
          <w:b/>
          <w:color w:val="000000"/>
          <w:u w:val="single"/>
        </w:rPr>
      </w:pPr>
    </w:p>
    <w:p w14:paraId="00000005" w14:textId="77777777" w:rsidR="00D01AA6" w:rsidRDefault="007D5A83">
      <w:pPr>
        <w:pBdr>
          <w:top w:val="nil"/>
          <w:left w:val="nil"/>
          <w:bottom w:val="nil"/>
          <w:right w:val="nil"/>
          <w:between w:val="nil"/>
        </w:pBdr>
        <w:spacing w:line="276" w:lineRule="auto"/>
        <w:jc w:val="center"/>
        <w:rPr>
          <w:b/>
          <w:color w:val="000000"/>
          <w:u w:val="single"/>
        </w:rPr>
      </w:pPr>
      <w:r>
        <w:rPr>
          <w:b/>
          <w:color w:val="000000"/>
          <w:u w:val="single"/>
        </w:rPr>
        <w:t>Ogłoszenie o zwołaniu Walnego Zgromadzenia zwołanego na dzień 2</w:t>
      </w:r>
      <w:r>
        <w:rPr>
          <w:b/>
          <w:u w:val="single"/>
        </w:rPr>
        <w:t>7</w:t>
      </w:r>
      <w:r>
        <w:rPr>
          <w:b/>
          <w:color w:val="000000"/>
          <w:u w:val="single"/>
        </w:rPr>
        <w:t xml:space="preserve"> czerwca 202</w:t>
      </w:r>
      <w:r>
        <w:rPr>
          <w:b/>
          <w:u w:val="single"/>
        </w:rPr>
        <w:t>5</w:t>
      </w:r>
      <w:r>
        <w:rPr>
          <w:b/>
          <w:color w:val="000000"/>
          <w:u w:val="single"/>
        </w:rPr>
        <w:t xml:space="preserve"> roku</w:t>
      </w:r>
    </w:p>
    <w:p w14:paraId="00000006" w14:textId="77777777" w:rsidR="00D01AA6" w:rsidRDefault="00D01AA6">
      <w:pPr>
        <w:pBdr>
          <w:top w:val="nil"/>
          <w:left w:val="nil"/>
          <w:bottom w:val="nil"/>
          <w:right w:val="nil"/>
          <w:between w:val="nil"/>
        </w:pBdr>
        <w:spacing w:line="276" w:lineRule="auto"/>
        <w:jc w:val="both"/>
        <w:rPr>
          <w:b/>
          <w:color w:val="000000"/>
        </w:rPr>
      </w:pPr>
    </w:p>
    <w:p w14:paraId="00000007" w14:textId="77777777" w:rsidR="00D01AA6" w:rsidRDefault="007D5A83">
      <w:pPr>
        <w:pBdr>
          <w:top w:val="nil"/>
          <w:left w:val="nil"/>
          <w:bottom w:val="nil"/>
          <w:right w:val="nil"/>
          <w:between w:val="nil"/>
        </w:pBdr>
        <w:spacing w:line="276" w:lineRule="auto"/>
        <w:jc w:val="both"/>
        <w:rPr>
          <w:b/>
          <w:color w:val="000000"/>
        </w:rPr>
      </w:pPr>
      <w:r>
        <w:rPr>
          <w:b/>
          <w:color w:val="000000"/>
        </w:rPr>
        <w:t xml:space="preserve"> </w:t>
      </w:r>
    </w:p>
    <w:p w14:paraId="00000008" w14:textId="77777777" w:rsidR="00D01AA6" w:rsidRDefault="007D5A83">
      <w:pPr>
        <w:numPr>
          <w:ilvl w:val="0"/>
          <w:numId w:val="1"/>
        </w:numPr>
        <w:pBdr>
          <w:top w:val="nil"/>
          <w:left w:val="nil"/>
          <w:bottom w:val="nil"/>
          <w:right w:val="nil"/>
          <w:between w:val="nil"/>
        </w:pBdr>
        <w:spacing w:line="276" w:lineRule="auto"/>
        <w:jc w:val="both"/>
        <w:rPr>
          <w:b/>
          <w:color w:val="000000"/>
        </w:rPr>
      </w:pPr>
      <w:r>
        <w:rPr>
          <w:b/>
          <w:color w:val="000000"/>
        </w:rPr>
        <w:t>Data, godzina i miejsce Walnego Zgromadzenia oraz szczegółowy porządek obrad (art. 402</w:t>
      </w:r>
      <w:r>
        <w:rPr>
          <w:b/>
          <w:color w:val="000000"/>
          <w:vertAlign w:val="superscript"/>
        </w:rPr>
        <w:t>2</w:t>
      </w:r>
      <w:r>
        <w:rPr>
          <w:b/>
          <w:color w:val="000000"/>
        </w:rPr>
        <w:t xml:space="preserve"> pkt 1) Kodeksu spółek handlowych)</w:t>
      </w:r>
    </w:p>
    <w:p w14:paraId="00000009" w14:textId="77777777" w:rsidR="00D01AA6" w:rsidRDefault="00D01AA6">
      <w:pPr>
        <w:pBdr>
          <w:top w:val="nil"/>
          <w:left w:val="nil"/>
          <w:bottom w:val="nil"/>
          <w:right w:val="nil"/>
          <w:between w:val="nil"/>
        </w:pBdr>
        <w:spacing w:line="276" w:lineRule="auto"/>
        <w:ind w:left="720"/>
        <w:jc w:val="both"/>
        <w:rPr>
          <w:color w:val="000000"/>
        </w:rPr>
      </w:pPr>
    </w:p>
    <w:p w14:paraId="0000000A" w14:textId="77777777" w:rsidR="00D01AA6" w:rsidRDefault="007D5A83">
      <w:pPr>
        <w:pBdr>
          <w:top w:val="nil"/>
          <w:left w:val="nil"/>
          <w:bottom w:val="nil"/>
          <w:right w:val="nil"/>
          <w:between w:val="nil"/>
        </w:pBdr>
        <w:spacing w:line="276" w:lineRule="auto"/>
        <w:jc w:val="both"/>
        <w:rPr>
          <w:color w:val="000000"/>
        </w:rPr>
      </w:pPr>
      <w:r>
        <w:rPr>
          <w:color w:val="000000"/>
        </w:rPr>
        <w:t xml:space="preserve">Zarząd Spółki </w:t>
      </w:r>
      <w:proofErr w:type="spellStart"/>
      <w:r>
        <w:rPr>
          <w:color w:val="000000"/>
        </w:rPr>
        <w:t>Massmedica</w:t>
      </w:r>
      <w:proofErr w:type="spellEnd"/>
      <w:r>
        <w:rPr>
          <w:color w:val="000000"/>
        </w:rPr>
        <w:t xml:space="preserve"> Spółka Akcyjna z siedzibą w Warszawie (dalej </w:t>
      </w:r>
      <w:r>
        <w:rPr>
          <w:b/>
          <w:color w:val="000000"/>
        </w:rPr>
        <w:t>„Spółka”</w:t>
      </w:r>
      <w:r>
        <w:rPr>
          <w:color w:val="000000"/>
        </w:rPr>
        <w:t>), adres:  ul. Chorągwi Pancernej 43, 02-951 Warszawa, wpisanej do rejestru przedsiębiorców Krajowego Rejestru Sądowego, prowadzonego przez Sąd Rejonowy dla m. st. Warszawy w War</w:t>
      </w:r>
      <w:r>
        <w:rPr>
          <w:color w:val="000000"/>
        </w:rPr>
        <w:t>szawie, XIII Wydział Gospodarczy pod numerem 0000688627, NIP 1132835251, kapitał zakładowy w wysokości 241.489,90 zł (słownie: dwieście czterdzieści jeden tysięcy czterysta osiemdziesiąt dziewięć, 90/100 złotych) na podstawie art. 399 § 1 Kodeksu spółek ha</w:t>
      </w:r>
      <w:r>
        <w:rPr>
          <w:color w:val="000000"/>
        </w:rPr>
        <w:t>ndlowych i art. 402</w:t>
      </w:r>
      <w:r>
        <w:rPr>
          <w:color w:val="000000"/>
          <w:vertAlign w:val="superscript"/>
        </w:rPr>
        <w:t>1</w:t>
      </w:r>
      <w:r>
        <w:rPr>
          <w:color w:val="000000"/>
        </w:rPr>
        <w:t xml:space="preserve"> i 402</w:t>
      </w:r>
      <w:r>
        <w:rPr>
          <w:color w:val="000000"/>
          <w:vertAlign w:val="superscript"/>
        </w:rPr>
        <w:t>2</w:t>
      </w:r>
      <w:r>
        <w:rPr>
          <w:color w:val="000000"/>
        </w:rPr>
        <w:t xml:space="preserve"> Kodeksu spółek handlowych oraz § 26 ustęp 1 Statutu Spółki zwołuje Zwyczajne Walne Zgromadzenie na dzień 2</w:t>
      </w:r>
      <w:r>
        <w:t>7</w:t>
      </w:r>
      <w:r>
        <w:rPr>
          <w:color w:val="000000"/>
        </w:rPr>
        <w:t xml:space="preserve"> czerwca 202</w:t>
      </w:r>
      <w:r>
        <w:t>5</w:t>
      </w:r>
      <w:r>
        <w:rPr>
          <w:color w:val="000000"/>
        </w:rPr>
        <w:t xml:space="preserve"> roku na godzinę 11.00 pod adresem siedziby Spółki: ul. Chorągwi Pancernej 43, 02-951 Warszawa, z następującym porządkiem obrad: </w:t>
      </w:r>
    </w:p>
    <w:p w14:paraId="0000000B" w14:textId="77777777" w:rsidR="00D01AA6" w:rsidRDefault="00D01AA6">
      <w:pPr>
        <w:pBdr>
          <w:top w:val="nil"/>
          <w:left w:val="nil"/>
          <w:bottom w:val="nil"/>
          <w:right w:val="nil"/>
          <w:between w:val="nil"/>
        </w:pBdr>
        <w:spacing w:line="276" w:lineRule="auto"/>
        <w:jc w:val="both"/>
        <w:rPr>
          <w:color w:val="000000"/>
        </w:rPr>
      </w:pPr>
    </w:p>
    <w:p w14:paraId="0000000C" w14:textId="77777777" w:rsidR="00D01AA6" w:rsidRDefault="007D5A83">
      <w:pPr>
        <w:numPr>
          <w:ilvl w:val="0"/>
          <w:numId w:val="4"/>
        </w:numPr>
        <w:spacing w:line="276" w:lineRule="auto"/>
      </w:pPr>
      <w:r>
        <w:t xml:space="preserve">Otwarcie obrad i wybór Przewodniczącego Walnego Zgromadzenia; </w:t>
      </w:r>
    </w:p>
    <w:p w14:paraId="0000000D" w14:textId="77777777" w:rsidR="00D01AA6" w:rsidRDefault="007D5A83">
      <w:pPr>
        <w:numPr>
          <w:ilvl w:val="0"/>
          <w:numId w:val="4"/>
        </w:numPr>
        <w:spacing w:line="276" w:lineRule="auto"/>
      </w:pPr>
      <w:r>
        <w:t>Stwierdzenie prawidłowości zwołania Walnego Zgromadzenia i jeg</w:t>
      </w:r>
      <w:r>
        <w:t>o zdolności do podejmowania uchwał;</w:t>
      </w:r>
    </w:p>
    <w:p w14:paraId="0000000E" w14:textId="77777777" w:rsidR="00D01AA6" w:rsidRDefault="007D5A83">
      <w:pPr>
        <w:numPr>
          <w:ilvl w:val="0"/>
          <w:numId w:val="4"/>
        </w:numPr>
        <w:spacing w:line="276" w:lineRule="auto"/>
      </w:pPr>
      <w:r>
        <w:t>Rozpatrzenie i zatwierdzenie sprawozdania finansowego Spółki za rok 2024 i sprawozdania z działalności Spółki w 2024 roku;</w:t>
      </w:r>
    </w:p>
    <w:p w14:paraId="0000000F" w14:textId="77777777" w:rsidR="00D01AA6" w:rsidRDefault="007D5A83">
      <w:pPr>
        <w:numPr>
          <w:ilvl w:val="0"/>
          <w:numId w:val="4"/>
        </w:numPr>
        <w:spacing w:line="276" w:lineRule="auto"/>
      </w:pPr>
      <w:r>
        <w:t xml:space="preserve">Rozpatrzenie i zatwierdzenie skonsolidowanego sprawozdania finansowego grupy kapitałowej </w:t>
      </w:r>
      <w:proofErr w:type="spellStart"/>
      <w:r>
        <w:t>Massmedi</w:t>
      </w:r>
      <w:r>
        <w:t>ca</w:t>
      </w:r>
      <w:proofErr w:type="spellEnd"/>
      <w:r>
        <w:t xml:space="preserve"> SA za rok 2024 i sprawozdania z działalności grupy kapitałowej </w:t>
      </w:r>
      <w:proofErr w:type="spellStart"/>
      <w:r>
        <w:t>Massmedica</w:t>
      </w:r>
      <w:proofErr w:type="spellEnd"/>
      <w:r>
        <w:t xml:space="preserve"> SA za rok 2024;</w:t>
      </w:r>
    </w:p>
    <w:p w14:paraId="00000010" w14:textId="77777777" w:rsidR="00D01AA6" w:rsidRDefault="007D5A83">
      <w:pPr>
        <w:numPr>
          <w:ilvl w:val="0"/>
          <w:numId w:val="4"/>
        </w:numPr>
        <w:spacing w:line="276" w:lineRule="auto"/>
      </w:pPr>
      <w:r>
        <w:t>Podjęcie uchwały w sprawie przeznaczenia zysku osiągniętego przez Spółkę w roku 2024;</w:t>
      </w:r>
    </w:p>
    <w:p w14:paraId="00000011" w14:textId="77777777" w:rsidR="00D01AA6" w:rsidRDefault="007D5A83">
      <w:pPr>
        <w:numPr>
          <w:ilvl w:val="0"/>
          <w:numId w:val="4"/>
        </w:numPr>
        <w:spacing w:line="276" w:lineRule="auto"/>
      </w:pPr>
      <w:r>
        <w:t xml:space="preserve">Udzielenie członkom Zarządu i członkom Rady Nadzorczej Spółki absolutorium z </w:t>
      </w:r>
      <w:r>
        <w:t xml:space="preserve">wykonania obowiązków w 2024 r.; </w:t>
      </w:r>
    </w:p>
    <w:p w14:paraId="00000012" w14:textId="77777777" w:rsidR="00D01AA6" w:rsidRDefault="007D5A83">
      <w:pPr>
        <w:numPr>
          <w:ilvl w:val="0"/>
          <w:numId w:val="4"/>
        </w:numPr>
        <w:spacing w:line="276" w:lineRule="auto"/>
      </w:pPr>
      <w:r>
        <w:t>Zamknięcie Zgromadzenia.</w:t>
      </w:r>
    </w:p>
    <w:p w14:paraId="00000013" w14:textId="77777777" w:rsidR="00D01AA6" w:rsidRDefault="00D01AA6"/>
    <w:p w14:paraId="00000014" w14:textId="77777777" w:rsidR="00D01AA6" w:rsidRDefault="007D5A83">
      <w:pPr>
        <w:numPr>
          <w:ilvl w:val="0"/>
          <w:numId w:val="1"/>
        </w:numPr>
        <w:pBdr>
          <w:top w:val="nil"/>
          <w:left w:val="nil"/>
          <w:bottom w:val="nil"/>
          <w:right w:val="nil"/>
          <w:between w:val="nil"/>
        </w:pBdr>
        <w:spacing w:line="276" w:lineRule="auto"/>
        <w:jc w:val="both"/>
        <w:rPr>
          <w:b/>
          <w:color w:val="000000"/>
        </w:rPr>
      </w:pPr>
      <w:r>
        <w:rPr>
          <w:b/>
          <w:color w:val="000000"/>
        </w:rPr>
        <w:t>Opis procedur dotyczących uczestnictwa w Walnym Zgromadzeniu i wykonywania prawa głosu (art. 402</w:t>
      </w:r>
      <w:r>
        <w:rPr>
          <w:b/>
          <w:color w:val="000000"/>
          <w:vertAlign w:val="superscript"/>
        </w:rPr>
        <w:t>2</w:t>
      </w:r>
      <w:r>
        <w:rPr>
          <w:b/>
          <w:color w:val="000000"/>
        </w:rPr>
        <w:t xml:space="preserve"> pkt 2) Kodeksu spółek handlowych </w:t>
      </w:r>
    </w:p>
    <w:p w14:paraId="00000015" w14:textId="77777777" w:rsidR="00D01AA6" w:rsidRDefault="00D01AA6">
      <w:pPr>
        <w:pBdr>
          <w:top w:val="nil"/>
          <w:left w:val="nil"/>
          <w:bottom w:val="nil"/>
          <w:right w:val="nil"/>
          <w:between w:val="nil"/>
        </w:pBdr>
        <w:spacing w:line="276" w:lineRule="auto"/>
        <w:jc w:val="both"/>
        <w:rPr>
          <w:b/>
          <w:color w:val="000000"/>
        </w:rPr>
      </w:pPr>
    </w:p>
    <w:p w14:paraId="00000016" w14:textId="77777777" w:rsidR="00D01AA6" w:rsidRDefault="007D5A83">
      <w:pPr>
        <w:numPr>
          <w:ilvl w:val="0"/>
          <w:numId w:val="2"/>
        </w:numPr>
        <w:pBdr>
          <w:top w:val="nil"/>
          <w:left w:val="nil"/>
          <w:bottom w:val="nil"/>
          <w:right w:val="nil"/>
          <w:between w:val="nil"/>
        </w:pBdr>
        <w:spacing w:line="276" w:lineRule="auto"/>
        <w:jc w:val="both"/>
        <w:rPr>
          <w:color w:val="000000"/>
        </w:rPr>
      </w:pPr>
      <w:r>
        <w:rPr>
          <w:color w:val="000000"/>
        </w:rPr>
        <w:t>Akcjonariusz lub Akcjonariusze reprezentujący, co najmniej 1/20 (jedną dwudziestą) kapitału zakładowego mogą żądać umieszczenia określonych spraw w porządku obrad Walnego Zgromadzenia. Żądanie powinno zostać zgłoszone Zarządowi Spółki nie później niż na 21</w:t>
      </w:r>
      <w:r>
        <w:rPr>
          <w:color w:val="000000"/>
        </w:rPr>
        <w:t xml:space="preserve"> (dwadzieścia jeden) dni przed wyznaczonym terminem Walnego Zgromadzenia tj. najpóźniej na dzień  </w:t>
      </w:r>
      <w:r>
        <w:t>6</w:t>
      </w:r>
      <w:r>
        <w:rPr>
          <w:color w:val="000000"/>
        </w:rPr>
        <w:t xml:space="preserve"> czerwca 2024 roku. Żądanie powinno zawierać </w:t>
      </w:r>
      <w:r>
        <w:rPr>
          <w:color w:val="000000"/>
        </w:rPr>
        <w:lastRenderedPageBreak/>
        <w:t>uzasadnienie lub projekt uchwały dotyczącej proponowanego punktu porządku obrad. Żądanie może zostać złożone w p</w:t>
      </w:r>
      <w:r>
        <w:rPr>
          <w:color w:val="000000"/>
        </w:rPr>
        <w:t>ostaci elektronicznej i powinno zostać przekazane na następujący adres poczty elektronicznej Spółki: WZA@massmedica.com. Zarząd Spółki niezwłocznie, jednak nie później niż na 18 (osiemnaście) dni przed wyznaczonym terminem Walnego Zgromadzenia, ogłosi zmia</w:t>
      </w:r>
      <w:r>
        <w:rPr>
          <w:color w:val="000000"/>
        </w:rPr>
        <w:t xml:space="preserve">ny w porządku obrad, wprowadzone na żądanie Akcjonariuszy tj. najpóźniej na dzień </w:t>
      </w:r>
      <w:r>
        <w:t>9</w:t>
      </w:r>
      <w:r>
        <w:rPr>
          <w:color w:val="000000"/>
        </w:rPr>
        <w:t xml:space="preserve"> czerwca 202</w:t>
      </w:r>
      <w:r>
        <w:t>5</w:t>
      </w:r>
      <w:r>
        <w:rPr>
          <w:color w:val="000000"/>
        </w:rPr>
        <w:t xml:space="preserve"> roku. Ogłoszenie następuje w sposób właściwy dla zwołania Walnego Zgromadzenia. </w:t>
      </w:r>
    </w:p>
    <w:p w14:paraId="00000017" w14:textId="77777777" w:rsidR="00D01AA6" w:rsidRDefault="00D01AA6">
      <w:pPr>
        <w:pBdr>
          <w:top w:val="nil"/>
          <w:left w:val="nil"/>
          <w:bottom w:val="nil"/>
          <w:right w:val="nil"/>
          <w:between w:val="nil"/>
        </w:pBdr>
        <w:spacing w:line="276" w:lineRule="auto"/>
        <w:jc w:val="both"/>
        <w:rPr>
          <w:color w:val="000000"/>
        </w:rPr>
      </w:pPr>
    </w:p>
    <w:p w14:paraId="00000018" w14:textId="77777777" w:rsidR="00D01AA6" w:rsidRDefault="007D5A83">
      <w:pPr>
        <w:pBdr>
          <w:top w:val="nil"/>
          <w:left w:val="nil"/>
          <w:bottom w:val="nil"/>
          <w:right w:val="nil"/>
          <w:between w:val="nil"/>
        </w:pBdr>
        <w:spacing w:line="276" w:lineRule="auto"/>
        <w:ind w:left="708"/>
        <w:jc w:val="both"/>
        <w:rPr>
          <w:color w:val="000000"/>
        </w:rPr>
      </w:pPr>
      <w:r>
        <w:rPr>
          <w:color w:val="000000"/>
        </w:rPr>
        <w:t>Akcjonariusz lub Akcjonariusze, o których mowa powyżej, powinni wykazać posiadanie odpowiedniej liczby akcji na dzień złożenia żądania, załączając do żądania świadectwo(a) depozytowe bądź imienne zaświadczenie o prawie do uczestnictwa w Walnym Zgromadzeniu</w:t>
      </w:r>
      <w:r>
        <w:rPr>
          <w:color w:val="000000"/>
        </w:rPr>
        <w:t xml:space="preserve"> wystawione przez podmiot prowadzący rachunek papierów wartościowych zgodnie z przepisami o obrocie instrumentami finansowymi, a w przypadku akcjonariuszy będących osobami prawnymi i spółkami osobowymi potwierdzić również uprawnienie do działania w imieniu</w:t>
      </w:r>
      <w:r>
        <w:rPr>
          <w:color w:val="000000"/>
        </w:rPr>
        <w:t xml:space="preserve"> tego podmiotu załączając aktualny odpis z KRS bądź w przypadku akcjonariuszy będących osobami fizycznymi – kopie dokumentu potwierdzającego tożsamość akcjonariusza. W przypadku akcjonariuszy zgłaszających żądanie przy wykorzystaniu elektronicznych środków</w:t>
      </w:r>
      <w:r>
        <w:rPr>
          <w:color w:val="000000"/>
        </w:rPr>
        <w:t xml:space="preserve"> komunikacji dokumenty powinny zostać przesłane w formacie PDF. </w:t>
      </w:r>
    </w:p>
    <w:p w14:paraId="00000019" w14:textId="77777777" w:rsidR="00D01AA6" w:rsidRDefault="00D01AA6">
      <w:pPr>
        <w:pBdr>
          <w:top w:val="nil"/>
          <w:left w:val="nil"/>
          <w:bottom w:val="nil"/>
          <w:right w:val="nil"/>
          <w:between w:val="nil"/>
        </w:pBdr>
        <w:spacing w:line="276" w:lineRule="auto"/>
        <w:ind w:left="708"/>
        <w:jc w:val="both"/>
        <w:rPr>
          <w:color w:val="000000"/>
        </w:rPr>
      </w:pPr>
    </w:p>
    <w:p w14:paraId="0000001A" w14:textId="77777777" w:rsidR="00D01AA6" w:rsidRDefault="007D5A83">
      <w:pPr>
        <w:pBdr>
          <w:top w:val="nil"/>
          <w:left w:val="nil"/>
          <w:bottom w:val="nil"/>
          <w:right w:val="nil"/>
          <w:between w:val="nil"/>
        </w:pBdr>
        <w:spacing w:line="276" w:lineRule="auto"/>
        <w:ind w:left="708"/>
        <w:jc w:val="both"/>
        <w:rPr>
          <w:color w:val="000000"/>
        </w:rPr>
      </w:pPr>
      <w:r>
        <w:rPr>
          <w:color w:val="000000"/>
        </w:rPr>
        <w:t xml:space="preserve">W przypadku akcji </w:t>
      </w:r>
      <w:r>
        <w:t>niezdematerializowanych</w:t>
      </w:r>
      <w:r>
        <w:rPr>
          <w:color w:val="000000"/>
        </w:rPr>
        <w:t>, wykazanie odpowiedniej liczby akcji na dzień złożenia żądania następuje poprzez okazanie akcji bądź odcinka zbiorowego akcji (a w przypadku wniosku</w:t>
      </w:r>
      <w:r>
        <w:rPr>
          <w:color w:val="000000"/>
        </w:rPr>
        <w:t xml:space="preserve"> składanego w postaci elektronicznej – poprzez przesłanie tych dokumentów w formacie PDF). </w:t>
      </w:r>
    </w:p>
    <w:p w14:paraId="0000001B" w14:textId="77777777" w:rsidR="00D01AA6" w:rsidRDefault="00D01AA6">
      <w:pPr>
        <w:pBdr>
          <w:top w:val="nil"/>
          <w:left w:val="nil"/>
          <w:bottom w:val="nil"/>
          <w:right w:val="nil"/>
          <w:between w:val="nil"/>
        </w:pBdr>
        <w:spacing w:line="276" w:lineRule="auto"/>
        <w:ind w:left="708"/>
        <w:jc w:val="both"/>
        <w:rPr>
          <w:color w:val="000000"/>
        </w:rPr>
      </w:pPr>
    </w:p>
    <w:p w14:paraId="0000001C" w14:textId="77777777" w:rsidR="00D01AA6" w:rsidRDefault="007D5A83">
      <w:pPr>
        <w:numPr>
          <w:ilvl w:val="0"/>
          <w:numId w:val="2"/>
        </w:numPr>
        <w:pBdr>
          <w:top w:val="nil"/>
          <w:left w:val="nil"/>
          <w:bottom w:val="nil"/>
          <w:right w:val="nil"/>
          <w:between w:val="nil"/>
        </w:pBdr>
        <w:spacing w:line="276" w:lineRule="auto"/>
        <w:jc w:val="both"/>
        <w:rPr>
          <w:color w:val="000000"/>
        </w:rPr>
      </w:pPr>
      <w:r>
        <w:rPr>
          <w:color w:val="000000"/>
        </w:rPr>
        <w:t>Akcjonariusz lub Akcjonariusze reprezentujący, co najmniej 1/20 (jedną dwudziestą) kapitału zakładowego mogą przed terminem Walnego Zgromadzenia zgłaszać Spółce na</w:t>
      </w:r>
      <w:r>
        <w:rPr>
          <w:color w:val="000000"/>
        </w:rPr>
        <w:t xml:space="preserve"> piśmie lub przy wykorzystaniu środków komunikacji elektronicznej projekty uchwał wraz z uzasadnieniem dotyczące spraw wprowadzonych do porządku obrad Walnego Zgromadzenia lub spraw, które mają zostać wprowadzone do porządku obrad. Projekty uchwał powinny </w:t>
      </w:r>
      <w:r>
        <w:rPr>
          <w:color w:val="000000"/>
        </w:rPr>
        <w:t xml:space="preserve">zostać przekazane na następujący adres poczty elektronicznej Spółki: WZA@massmedica.com. Spółka niezwłocznie ogłasza projekty uchwał na swojej stronie internetowej. </w:t>
      </w:r>
    </w:p>
    <w:p w14:paraId="0000001D" w14:textId="77777777" w:rsidR="00D01AA6" w:rsidRDefault="00D01AA6">
      <w:pPr>
        <w:pBdr>
          <w:top w:val="nil"/>
          <w:left w:val="nil"/>
          <w:bottom w:val="nil"/>
          <w:right w:val="nil"/>
          <w:between w:val="nil"/>
        </w:pBdr>
        <w:spacing w:line="276" w:lineRule="auto"/>
        <w:jc w:val="both"/>
        <w:rPr>
          <w:color w:val="000000"/>
        </w:rPr>
      </w:pPr>
    </w:p>
    <w:p w14:paraId="0000001E" w14:textId="77777777" w:rsidR="00D01AA6" w:rsidRDefault="007D5A83">
      <w:pPr>
        <w:pBdr>
          <w:top w:val="nil"/>
          <w:left w:val="nil"/>
          <w:bottom w:val="nil"/>
          <w:right w:val="nil"/>
          <w:between w:val="nil"/>
        </w:pBdr>
        <w:spacing w:line="276" w:lineRule="auto"/>
        <w:ind w:left="708"/>
        <w:jc w:val="both"/>
        <w:rPr>
          <w:color w:val="000000"/>
        </w:rPr>
      </w:pPr>
      <w:r>
        <w:rPr>
          <w:color w:val="000000"/>
        </w:rPr>
        <w:t>Akcjonariusz lub Akcjonariusze, o których mowa powyżej powinni wykazać posiadanie odpowie</w:t>
      </w:r>
      <w:r>
        <w:rPr>
          <w:color w:val="000000"/>
        </w:rPr>
        <w:t xml:space="preserve">dniej liczby akcji na dzień złożenia żądania załączając do żądania świadectwo/a depozytowe bądź imienne zaświadczenie o prawie do uczestnictwa w Walnym Zgromadzeniu wystawione przez podmiot prowadzący rachunek papierów wartościowych zgodnie z przepisami o </w:t>
      </w:r>
      <w:r>
        <w:rPr>
          <w:color w:val="000000"/>
        </w:rPr>
        <w:t>obrocie instrumentami finansowymi a w przypadku akcjonariuszy będących osobami prawnymi i spółkami osobowymi potwierdzić również uprawnienie do działania w imieniu tego podmiotu załączając aktualny odpis z KRS bądź w przypadku akcjonariuszy będących osobam</w:t>
      </w:r>
      <w:r>
        <w:rPr>
          <w:color w:val="000000"/>
        </w:rPr>
        <w:t xml:space="preserve">i fizycznymi – kopie dokumentu potwierdzającego tożsamość akcjonariusza. W przypadku </w:t>
      </w:r>
      <w:r>
        <w:rPr>
          <w:color w:val="000000"/>
        </w:rPr>
        <w:lastRenderedPageBreak/>
        <w:t xml:space="preserve">akcjonariuszy zgłaszających projekty uchwał przy wykorzystywaniu elektronicznych środków komunikacji dokumenty powinny zostać przesłane w formacie PDF. </w:t>
      </w:r>
    </w:p>
    <w:p w14:paraId="0000001F" w14:textId="77777777" w:rsidR="00D01AA6" w:rsidRDefault="00D01AA6">
      <w:pPr>
        <w:pBdr>
          <w:top w:val="nil"/>
          <w:left w:val="nil"/>
          <w:bottom w:val="nil"/>
          <w:right w:val="nil"/>
          <w:between w:val="nil"/>
        </w:pBdr>
        <w:spacing w:line="276" w:lineRule="auto"/>
        <w:ind w:left="708"/>
        <w:jc w:val="both"/>
        <w:rPr>
          <w:color w:val="000000"/>
        </w:rPr>
      </w:pPr>
    </w:p>
    <w:p w14:paraId="00000020" w14:textId="77777777" w:rsidR="00D01AA6" w:rsidRDefault="007D5A83">
      <w:pPr>
        <w:pBdr>
          <w:top w:val="nil"/>
          <w:left w:val="nil"/>
          <w:bottom w:val="nil"/>
          <w:right w:val="nil"/>
          <w:between w:val="nil"/>
        </w:pBdr>
        <w:spacing w:line="276" w:lineRule="auto"/>
        <w:ind w:left="708"/>
        <w:jc w:val="both"/>
        <w:rPr>
          <w:color w:val="000000"/>
        </w:rPr>
      </w:pPr>
      <w:r>
        <w:rPr>
          <w:color w:val="000000"/>
        </w:rPr>
        <w:t>W przypadku akcji</w:t>
      </w:r>
      <w:r>
        <w:rPr>
          <w:color w:val="000000"/>
        </w:rPr>
        <w:t xml:space="preserve"> niezdematerializowanych, wykazanie odpowiedniej liczby akcji na dzień złożenia żądania następuje poprzez okazanie akcji bądź odcinka zbiorowego akcji (a w przypadku wniosku składanego w postaci elektronicznej – poprzez przesłanie tych dokumentów w formaci</w:t>
      </w:r>
      <w:r>
        <w:rPr>
          <w:color w:val="000000"/>
        </w:rPr>
        <w:t xml:space="preserve">e PDF). </w:t>
      </w:r>
    </w:p>
    <w:p w14:paraId="00000021" w14:textId="77777777" w:rsidR="00D01AA6" w:rsidRDefault="00D01AA6">
      <w:pPr>
        <w:pBdr>
          <w:top w:val="nil"/>
          <w:left w:val="nil"/>
          <w:bottom w:val="nil"/>
          <w:right w:val="nil"/>
          <w:between w:val="nil"/>
        </w:pBdr>
        <w:spacing w:line="276" w:lineRule="auto"/>
        <w:jc w:val="both"/>
        <w:rPr>
          <w:color w:val="000000"/>
        </w:rPr>
      </w:pPr>
    </w:p>
    <w:p w14:paraId="00000022" w14:textId="77777777" w:rsidR="00D01AA6" w:rsidRDefault="007D5A83">
      <w:pPr>
        <w:numPr>
          <w:ilvl w:val="0"/>
          <w:numId w:val="2"/>
        </w:numPr>
        <w:pBdr>
          <w:top w:val="nil"/>
          <w:left w:val="nil"/>
          <w:bottom w:val="nil"/>
          <w:right w:val="nil"/>
          <w:between w:val="nil"/>
        </w:pBdr>
        <w:spacing w:after="171" w:line="276" w:lineRule="auto"/>
        <w:jc w:val="both"/>
        <w:rPr>
          <w:color w:val="000000"/>
        </w:rPr>
      </w:pPr>
      <w:r>
        <w:rPr>
          <w:color w:val="000000"/>
        </w:rPr>
        <w:t xml:space="preserve">Każdy z Akcjonariuszy może podczas Walnego Zgromadzenia zgłaszać projekty uchwał dotyczące spraw wprowadzonych do porządku obrad. </w:t>
      </w:r>
    </w:p>
    <w:p w14:paraId="00000023" w14:textId="77777777" w:rsidR="00D01AA6" w:rsidRDefault="007D5A83">
      <w:pPr>
        <w:numPr>
          <w:ilvl w:val="0"/>
          <w:numId w:val="2"/>
        </w:numPr>
        <w:pBdr>
          <w:top w:val="nil"/>
          <w:left w:val="nil"/>
          <w:bottom w:val="nil"/>
          <w:right w:val="nil"/>
          <w:between w:val="nil"/>
        </w:pBdr>
        <w:spacing w:line="276" w:lineRule="auto"/>
        <w:jc w:val="both"/>
        <w:rPr>
          <w:color w:val="000000"/>
        </w:rPr>
      </w:pPr>
      <w:r>
        <w:rPr>
          <w:color w:val="000000"/>
        </w:rPr>
        <w:t xml:space="preserve">Akcjonariusz może głosować odmiennie z każdej z posiadanych akcji. </w:t>
      </w:r>
    </w:p>
    <w:p w14:paraId="00000024" w14:textId="77777777" w:rsidR="00D01AA6" w:rsidRDefault="00D01AA6">
      <w:pPr>
        <w:pBdr>
          <w:top w:val="nil"/>
          <w:left w:val="nil"/>
          <w:bottom w:val="nil"/>
          <w:right w:val="nil"/>
          <w:between w:val="nil"/>
        </w:pBdr>
        <w:spacing w:line="276" w:lineRule="auto"/>
        <w:jc w:val="both"/>
        <w:rPr>
          <w:color w:val="000000"/>
        </w:rPr>
      </w:pPr>
    </w:p>
    <w:p w14:paraId="00000025" w14:textId="77777777" w:rsidR="00D01AA6" w:rsidRDefault="007D5A83">
      <w:pPr>
        <w:pBdr>
          <w:top w:val="nil"/>
          <w:left w:val="nil"/>
          <w:bottom w:val="nil"/>
          <w:right w:val="nil"/>
          <w:between w:val="nil"/>
        </w:pBdr>
        <w:spacing w:line="276" w:lineRule="auto"/>
        <w:ind w:left="708"/>
        <w:jc w:val="both"/>
        <w:rPr>
          <w:color w:val="000000"/>
        </w:rPr>
      </w:pPr>
      <w:r>
        <w:rPr>
          <w:color w:val="000000"/>
        </w:rPr>
        <w:t>Akcjonariusz może uczestniczyć w Walnym Zgromadzeniu oraz wykonywać prawo głosu osobiście lub przez pełnomocnika. Nie można ograniczać prawa ustanawiania pełnomocnika na Walnym Zgromadzeniu i liczby pełnomocników. Wzór formularza pozwalającego na wykonywan</w:t>
      </w:r>
      <w:r>
        <w:rPr>
          <w:color w:val="000000"/>
        </w:rPr>
        <w:t>ie prawa głosu przez pełnomocnika zawierającego dane określone w art. 402</w:t>
      </w:r>
      <w:r>
        <w:rPr>
          <w:color w:val="000000"/>
          <w:vertAlign w:val="superscript"/>
        </w:rPr>
        <w:t>3</w:t>
      </w:r>
      <w:r>
        <w:rPr>
          <w:color w:val="000000"/>
        </w:rPr>
        <w:t xml:space="preserve"> Kodeksu spółek handlowych został zamieszczony na stronie internetowej: www.massmedica.com.</w:t>
      </w:r>
    </w:p>
    <w:p w14:paraId="00000026" w14:textId="77777777" w:rsidR="00D01AA6" w:rsidRDefault="007D5A83">
      <w:pPr>
        <w:pBdr>
          <w:top w:val="nil"/>
          <w:left w:val="nil"/>
          <w:bottom w:val="nil"/>
          <w:right w:val="nil"/>
          <w:between w:val="nil"/>
        </w:pBdr>
        <w:spacing w:line="276" w:lineRule="auto"/>
        <w:ind w:left="708"/>
        <w:jc w:val="both"/>
        <w:rPr>
          <w:color w:val="000000"/>
        </w:rPr>
      </w:pPr>
      <w:r>
        <w:rPr>
          <w:color w:val="000000"/>
        </w:rPr>
        <w:t xml:space="preserve"> </w:t>
      </w:r>
    </w:p>
    <w:p w14:paraId="00000027" w14:textId="77777777" w:rsidR="00D01AA6" w:rsidRDefault="007D5A83">
      <w:pPr>
        <w:pBdr>
          <w:top w:val="nil"/>
          <w:left w:val="nil"/>
          <w:bottom w:val="nil"/>
          <w:right w:val="nil"/>
          <w:between w:val="nil"/>
        </w:pBdr>
        <w:spacing w:line="276" w:lineRule="auto"/>
        <w:ind w:left="708"/>
        <w:jc w:val="both"/>
        <w:rPr>
          <w:color w:val="000000"/>
        </w:rPr>
      </w:pPr>
      <w:r>
        <w:rPr>
          <w:color w:val="000000"/>
        </w:rPr>
        <w:t xml:space="preserve">Pełnomocnik wykonuje wszystkie uprawnienia akcjonariusza na Walnym Zgromadzeniu, chyba że co innego wynika z treści pełnomocnictwa. </w:t>
      </w:r>
    </w:p>
    <w:p w14:paraId="00000028" w14:textId="77777777" w:rsidR="00D01AA6" w:rsidRDefault="00D01AA6">
      <w:pPr>
        <w:pBdr>
          <w:top w:val="nil"/>
          <w:left w:val="nil"/>
          <w:bottom w:val="nil"/>
          <w:right w:val="nil"/>
          <w:between w:val="nil"/>
        </w:pBdr>
        <w:spacing w:line="276" w:lineRule="auto"/>
        <w:ind w:left="708"/>
        <w:jc w:val="both"/>
        <w:rPr>
          <w:color w:val="000000"/>
        </w:rPr>
      </w:pPr>
    </w:p>
    <w:p w14:paraId="00000029" w14:textId="77777777" w:rsidR="00D01AA6" w:rsidRDefault="007D5A83">
      <w:pPr>
        <w:pBdr>
          <w:top w:val="nil"/>
          <w:left w:val="nil"/>
          <w:bottom w:val="nil"/>
          <w:right w:val="nil"/>
          <w:between w:val="nil"/>
        </w:pBdr>
        <w:spacing w:line="276" w:lineRule="auto"/>
        <w:ind w:left="708"/>
        <w:jc w:val="both"/>
        <w:rPr>
          <w:color w:val="000000"/>
        </w:rPr>
      </w:pPr>
      <w:r>
        <w:rPr>
          <w:color w:val="000000"/>
        </w:rPr>
        <w:t xml:space="preserve">Pełnomocnik może udzielić dalszego pełnomocnictwa, jeżeli wynika to z treści pełnomocnictwa. </w:t>
      </w:r>
    </w:p>
    <w:p w14:paraId="0000002A" w14:textId="77777777" w:rsidR="00D01AA6" w:rsidRDefault="00D01AA6">
      <w:pPr>
        <w:pBdr>
          <w:top w:val="nil"/>
          <w:left w:val="nil"/>
          <w:bottom w:val="nil"/>
          <w:right w:val="nil"/>
          <w:between w:val="nil"/>
        </w:pBdr>
        <w:spacing w:line="276" w:lineRule="auto"/>
        <w:jc w:val="both"/>
        <w:rPr>
          <w:color w:val="000000"/>
        </w:rPr>
      </w:pPr>
    </w:p>
    <w:p w14:paraId="0000002B" w14:textId="77777777" w:rsidR="00D01AA6" w:rsidRDefault="007D5A83">
      <w:pPr>
        <w:pBdr>
          <w:top w:val="nil"/>
          <w:left w:val="nil"/>
          <w:bottom w:val="nil"/>
          <w:right w:val="nil"/>
          <w:between w:val="nil"/>
        </w:pBdr>
        <w:spacing w:line="276" w:lineRule="auto"/>
        <w:ind w:left="708"/>
        <w:jc w:val="both"/>
        <w:rPr>
          <w:color w:val="000000"/>
        </w:rPr>
      </w:pPr>
      <w:r>
        <w:rPr>
          <w:color w:val="000000"/>
        </w:rPr>
        <w:t>Pełnomocnik może reprezento</w:t>
      </w:r>
      <w:r>
        <w:rPr>
          <w:color w:val="000000"/>
        </w:rPr>
        <w:t xml:space="preserve">wać więcej niż jednego Akcjonariusza i głosować odmiennie z akcji każdego Akcjonariusza. </w:t>
      </w:r>
    </w:p>
    <w:p w14:paraId="0000002C" w14:textId="77777777" w:rsidR="00D01AA6" w:rsidRDefault="00D01AA6">
      <w:pPr>
        <w:pBdr>
          <w:top w:val="nil"/>
          <w:left w:val="nil"/>
          <w:bottom w:val="nil"/>
          <w:right w:val="nil"/>
          <w:between w:val="nil"/>
        </w:pBdr>
        <w:spacing w:line="276" w:lineRule="auto"/>
        <w:ind w:left="708"/>
        <w:jc w:val="both"/>
        <w:rPr>
          <w:color w:val="000000"/>
        </w:rPr>
      </w:pPr>
    </w:p>
    <w:p w14:paraId="0000002D" w14:textId="77777777" w:rsidR="00D01AA6" w:rsidRDefault="007D5A83">
      <w:pPr>
        <w:pBdr>
          <w:top w:val="nil"/>
          <w:left w:val="nil"/>
          <w:bottom w:val="nil"/>
          <w:right w:val="nil"/>
          <w:between w:val="nil"/>
        </w:pBdr>
        <w:spacing w:line="276" w:lineRule="auto"/>
        <w:ind w:left="708"/>
        <w:jc w:val="both"/>
        <w:rPr>
          <w:color w:val="000000"/>
        </w:rPr>
      </w:pPr>
      <w:r>
        <w:rPr>
          <w:color w:val="000000"/>
        </w:rPr>
        <w:t>Akcjonariusz posiadający akcje zapisane na więcej niż jednym rachunku papierów wartościowych może ustanowić oddzielnych pełnomocników do wykonywania praw z akcji zap</w:t>
      </w:r>
      <w:r>
        <w:rPr>
          <w:color w:val="000000"/>
        </w:rPr>
        <w:t xml:space="preserve">isanych na każdym z rachunków. </w:t>
      </w:r>
    </w:p>
    <w:p w14:paraId="0000002E" w14:textId="77777777" w:rsidR="00D01AA6" w:rsidRDefault="00D01AA6">
      <w:pPr>
        <w:pBdr>
          <w:top w:val="nil"/>
          <w:left w:val="nil"/>
          <w:bottom w:val="nil"/>
          <w:right w:val="nil"/>
          <w:between w:val="nil"/>
        </w:pBdr>
        <w:spacing w:line="276" w:lineRule="auto"/>
        <w:jc w:val="both"/>
        <w:rPr>
          <w:color w:val="000000"/>
        </w:rPr>
      </w:pPr>
    </w:p>
    <w:p w14:paraId="0000002F" w14:textId="77777777" w:rsidR="00D01AA6" w:rsidRDefault="007D5A83">
      <w:pPr>
        <w:pBdr>
          <w:top w:val="nil"/>
          <w:left w:val="nil"/>
          <w:bottom w:val="nil"/>
          <w:right w:val="nil"/>
          <w:between w:val="nil"/>
        </w:pBdr>
        <w:spacing w:line="276" w:lineRule="auto"/>
        <w:ind w:left="708"/>
        <w:jc w:val="both"/>
        <w:rPr>
          <w:color w:val="000000"/>
        </w:rPr>
      </w:pPr>
      <w:r>
        <w:rPr>
          <w:color w:val="000000"/>
        </w:rPr>
        <w:t>Pełnomocnictwo do uczestniczenia w Walnym Zgromadzeniu i wykonywania prawa głosu wymaga udzielenia na piśmie lub w postaci elektronicznej. Udzielenie pełnomocnictwa w postaci elektronicznej nie wymaga opatrzenia bezpiecznym</w:t>
      </w:r>
      <w:r>
        <w:rPr>
          <w:color w:val="000000"/>
        </w:rPr>
        <w:t xml:space="preserve"> podpisem elektronicznym weryfikowanym przy pomocy ważnego kwalifikowanego certyfikatu. </w:t>
      </w:r>
    </w:p>
    <w:p w14:paraId="00000030" w14:textId="77777777" w:rsidR="00D01AA6" w:rsidRDefault="00D01AA6">
      <w:pPr>
        <w:pBdr>
          <w:top w:val="nil"/>
          <w:left w:val="nil"/>
          <w:bottom w:val="nil"/>
          <w:right w:val="nil"/>
          <w:between w:val="nil"/>
        </w:pBdr>
        <w:spacing w:line="276" w:lineRule="auto"/>
        <w:jc w:val="both"/>
        <w:rPr>
          <w:color w:val="000000"/>
        </w:rPr>
      </w:pPr>
    </w:p>
    <w:p w14:paraId="00000031" w14:textId="77777777" w:rsidR="00D01AA6" w:rsidRDefault="007D5A83">
      <w:pPr>
        <w:pBdr>
          <w:top w:val="nil"/>
          <w:left w:val="nil"/>
          <w:bottom w:val="nil"/>
          <w:right w:val="nil"/>
          <w:between w:val="nil"/>
        </w:pBdr>
        <w:spacing w:line="276" w:lineRule="auto"/>
        <w:ind w:left="708"/>
        <w:jc w:val="both"/>
        <w:rPr>
          <w:color w:val="000000"/>
        </w:rPr>
      </w:pPr>
      <w:r>
        <w:rPr>
          <w:color w:val="000000"/>
        </w:rPr>
        <w:t>Akcjonariusz zawiadamiania Spółkę najpóźniej na jeden dzień przed dniem, na który zwołane zostało Walne Zgromadzenie, o udzieleniu pełnomocnictwa w postaci elektronic</w:t>
      </w:r>
      <w:r>
        <w:rPr>
          <w:color w:val="000000"/>
        </w:rPr>
        <w:t>znej poprzez wysłanie na następujący adres poczty elektronicznej Spółki: WZA@massmedica.com pełnomocnictwa w formacie PDF sporządzonego na formularzu pełnomocnictwa udostępnionego przez Spółkę i czytelnie podpisanego przez Akcjonariusza względnie osobę/oso</w:t>
      </w:r>
      <w:r>
        <w:rPr>
          <w:color w:val="000000"/>
        </w:rPr>
        <w:t xml:space="preserve">by uprawnioną/uprawnione do reprezentacji Akcjonariusza. W przypadku Akcjonariuszy, którym przepisy prawa przyznają osobowość prawną, wraz z pełnomocnictwem należy przesłać odpis aktualny z właściwego rejestru w formacie PDF. Powyższy sposób zawiadamiania </w:t>
      </w:r>
      <w:r>
        <w:rPr>
          <w:color w:val="000000"/>
        </w:rPr>
        <w:t xml:space="preserve">ma na celu, jakkolwiek ograniczoną, identyfikację Akcjonariusza i jego pełnomocnika oraz weryfikację ważności pełnomocnictwa. </w:t>
      </w:r>
    </w:p>
    <w:p w14:paraId="00000032" w14:textId="77777777" w:rsidR="00D01AA6" w:rsidRDefault="00D01AA6">
      <w:pPr>
        <w:pBdr>
          <w:top w:val="nil"/>
          <w:left w:val="nil"/>
          <w:bottom w:val="nil"/>
          <w:right w:val="nil"/>
          <w:between w:val="nil"/>
        </w:pBdr>
        <w:spacing w:line="276" w:lineRule="auto"/>
        <w:ind w:left="708"/>
        <w:jc w:val="both"/>
        <w:rPr>
          <w:color w:val="000000"/>
        </w:rPr>
      </w:pPr>
    </w:p>
    <w:p w14:paraId="00000033" w14:textId="77777777" w:rsidR="00D01AA6" w:rsidRDefault="007D5A83">
      <w:pPr>
        <w:pBdr>
          <w:top w:val="nil"/>
          <w:left w:val="nil"/>
          <w:bottom w:val="nil"/>
          <w:right w:val="nil"/>
          <w:between w:val="nil"/>
        </w:pBdr>
        <w:spacing w:line="276" w:lineRule="auto"/>
        <w:ind w:left="708"/>
        <w:jc w:val="both"/>
        <w:rPr>
          <w:color w:val="000000"/>
        </w:rPr>
      </w:pPr>
      <w:r>
        <w:rPr>
          <w:color w:val="000000"/>
        </w:rPr>
        <w:t>Akcjonariusz ponosi ryzyko związane z udzieleniem pełnomocnictwa i zawiadomieniem Spółki o jego udzieleniu w postaci elektronicz</w:t>
      </w:r>
      <w:r>
        <w:rPr>
          <w:color w:val="000000"/>
        </w:rPr>
        <w:t>nej w inny sposób niż wskazany w ustępie powyżej.</w:t>
      </w:r>
    </w:p>
    <w:p w14:paraId="00000034" w14:textId="77777777" w:rsidR="00D01AA6" w:rsidRDefault="007D5A83">
      <w:pPr>
        <w:pBdr>
          <w:top w:val="nil"/>
          <w:left w:val="nil"/>
          <w:bottom w:val="nil"/>
          <w:right w:val="nil"/>
          <w:between w:val="nil"/>
        </w:pBdr>
        <w:spacing w:line="276" w:lineRule="auto"/>
        <w:ind w:left="708"/>
        <w:jc w:val="both"/>
        <w:rPr>
          <w:color w:val="000000"/>
        </w:rPr>
      </w:pPr>
      <w:r>
        <w:rPr>
          <w:color w:val="000000"/>
        </w:rPr>
        <w:t xml:space="preserve"> </w:t>
      </w:r>
    </w:p>
    <w:p w14:paraId="00000035" w14:textId="77777777" w:rsidR="00D01AA6" w:rsidRDefault="007D5A83">
      <w:pPr>
        <w:pBdr>
          <w:top w:val="nil"/>
          <w:left w:val="nil"/>
          <w:bottom w:val="nil"/>
          <w:right w:val="nil"/>
          <w:between w:val="nil"/>
        </w:pBdr>
        <w:spacing w:line="276" w:lineRule="auto"/>
        <w:ind w:firstLine="708"/>
        <w:jc w:val="both"/>
        <w:rPr>
          <w:color w:val="000000"/>
        </w:rPr>
      </w:pPr>
      <w:r>
        <w:rPr>
          <w:color w:val="000000"/>
        </w:rPr>
        <w:t xml:space="preserve">Procedurę powyższą stosuje się odpowiednio do odwołania pełnomocnictwa. </w:t>
      </w:r>
    </w:p>
    <w:p w14:paraId="00000036" w14:textId="77777777" w:rsidR="00D01AA6" w:rsidRDefault="00D01AA6">
      <w:pPr>
        <w:pBdr>
          <w:top w:val="nil"/>
          <w:left w:val="nil"/>
          <w:bottom w:val="nil"/>
          <w:right w:val="nil"/>
          <w:between w:val="nil"/>
        </w:pBdr>
        <w:spacing w:line="276" w:lineRule="auto"/>
        <w:jc w:val="both"/>
        <w:rPr>
          <w:color w:val="000000"/>
        </w:rPr>
      </w:pPr>
    </w:p>
    <w:p w14:paraId="00000037" w14:textId="77777777" w:rsidR="00D01AA6" w:rsidRDefault="007D5A83">
      <w:pPr>
        <w:pBdr>
          <w:top w:val="nil"/>
          <w:left w:val="nil"/>
          <w:bottom w:val="nil"/>
          <w:right w:val="nil"/>
          <w:between w:val="nil"/>
        </w:pBdr>
        <w:spacing w:line="276" w:lineRule="auto"/>
        <w:ind w:left="708"/>
        <w:jc w:val="both"/>
        <w:rPr>
          <w:color w:val="000000"/>
        </w:rPr>
      </w:pPr>
      <w:r>
        <w:rPr>
          <w:color w:val="000000"/>
        </w:rPr>
        <w:t xml:space="preserve">Akcjonariusz lub pełnomocnik Akcjonariusza powinien legitymować się dokumentem ze zdjęciem potwierdzającym jego tożsamość i okazać taki dokument na każde żądanie Spółki lub Przewodniczącego Walnego Zgromadzenia. </w:t>
      </w:r>
    </w:p>
    <w:p w14:paraId="00000038" w14:textId="77777777" w:rsidR="00D01AA6" w:rsidRDefault="00D01AA6">
      <w:pPr>
        <w:pBdr>
          <w:top w:val="nil"/>
          <w:left w:val="nil"/>
          <w:bottom w:val="nil"/>
          <w:right w:val="nil"/>
          <w:between w:val="nil"/>
        </w:pBdr>
        <w:spacing w:line="276" w:lineRule="auto"/>
        <w:jc w:val="both"/>
        <w:rPr>
          <w:color w:val="000000"/>
        </w:rPr>
      </w:pPr>
    </w:p>
    <w:p w14:paraId="00000039" w14:textId="77777777" w:rsidR="00D01AA6" w:rsidRDefault="007D5A83">
      <w:pPr>
        <w:pBdr>
          <w:top w:val="nil"/>
          <w:left w:val="nil"/>
          <w:bottom w:val="nil"/>
          <w:right w:val="nil"/>
          <w:between w:val="nil"/>
        </w:pBdr>
        <w:spacing w:line="276" w:lineRule="auto"/>
        <w:ind w:left="708"/>
        <w:jc w:val="both"/>
        <w:rPr>
          <w:color w:val="000000"/>
        </w:rPr>
      </w:pPr>
      <w:r>
        <w:rPr>
          <w:color w:val="000000"/>
        </w:rPr>
        <w:t>Jeżeli pełnomocnikiem na Walnym Zgromadzen</w:t>
      </w:r>
      <w:r>
        <w:rPr>
          <w:color w:val="000000"/>
        </w:rPr>
        <w:t>iu jest członek Zarządu, członek Rady Nadzorczej, pracownik Spółki lub członek organów lub pracownik spółki zależnej od Spółki, pełnomocnictwo może upoważniać do reprezentacji tylko na jednym Walnym Zgromadzeniu. Pełnomocnik ma obowiązek ujawnić Akcjonariu</w:t>
      </w:r>
      <w:r>
        <w:rPr>
          <w:color w:val="000000"/>
        </w:rPr>
        <w:t>szowi okoliczności wskazujące na istnienie bądź możliwość wystąpienia konfliktu interesów. Udzielenie dalszego pełnomocnictwa jest wyłączone. Pełnomocnik, o którym mowa wyżej, głosuje zgodnie z instrukcjami udzielonymi przez Akcjonariusza.</w:t>
      </w:r>
    </w:p>
    <w:p w14:paraId="0000003A" w14:textId="77777777" w:rsidR="00D01AA6" w:rsidRDefault="007D5A83">
      <w:pPr>
        <w:pBdr>
          <w:top w:val="nil"/>
          <w:left w:val="nil"/>
          <w:bottom w:val="nil"/>
          <w:right w:val="nil"/>
          <w:between w:val="nil"/>
        </w:pBdr>
        <w:spacing w:line="276" w:lineRule="auto"/>
        <w:ind w:left="708"/>
        <w:jc w:val="both"/>
        <w:rPr>
          <w:color w:val="000000"/>
        </w:rPr>
      </w:pPr>
      <w:r>
        <w:rPr>
          <w:color w:val="000000"/>
        </w:rPr>
        <w:t xml:space="preserve"> </w:t>
      </w:r>
    </w:p>
    <w:p w14:paraId="0000003B" w14:textId="77777777" w:rsidR="00D01AA6" w:rsidRDefault="007D5A83">
      <w:pPr>
        <w:pBdr>
          <w:top w:val="nil"/>
          <w:left w:val="nil"/>
          <w:bottom w:val="nil"/>
          <w:right w:val="nil"/>
          <w:between w:val="nil"/>
        </w:pBdr>
        <w:spacing w:line="276" w:lineRule="auto"/>
        <w:ind w:left="708"/>
        <w:jc w:val="both"/>
        <w:rPr>
          <w:color w:val="000000"/>
        </w:rPr>
      </w:pPr>
      <w:r>
        <w:rPr>
          <w:color w:val="000000"/>
        </w:rPr>
        <w:t>Akcjonariusz n</w:t>
      </w:r>
      <w:r>
        <w:rPr>
          <w:color w:val="000000"/>
        </w:rPr>
        <w:t xml:space="preserve">ie może ani osobiście, ani przez pełnomocnika głosować przy powzięciu uchwał dotyczących jego odpowiedzialności wobec Spółki z jakiegokolwiek tytułu, w tym udzielenia absolutorium, zwolnienia z zobowiązania wobec Spółki oraz sporu pomiędzy nim a Spółką. </w:t>
      </w:r>
    </w:p>
    <w:p w14:paraId="0000003C" w14:textId="77777777" w:rsidR="00D01AA6" w:rsidRDefault="007D5A83">
      <w:pPr>
        <w:numPr>
          <w:ilvl w:val="0"/>
          <w:numId w:val="2"/>
        </w:numPr>
        <w:pBdr>
          <w:top w:val="nil"/>
          <w:left w:val="nil"/>
          <w:bottom w:val="nil"/>
          <w:right w:val="nil"/>
          <w:between w:val="nil"/>
        </w:pBdr>
        <w:spacing w:after="171" w:line="276" w:lineRule="auto"/>
        <w:jc w:val="both"/>
        <w:rPr>
          <w:color w:val="000000"/>
        </w:rPr>
      </w:pPr>
      <w:r>
        <w:rPr>
          <w:color w:val="000000"/>
        </w:rPr>
        <w:t>Statut Spółki nie przewiduje uczestnictwa w Walnym Zgromadzeniu przy wykorzystaniu środków komunikacji elektronicznej.</w:t>
      </w:r>
    </w:p>
    <w:p w14:paraId="0000003D" w14:textId="77777777" w:rsidR="00D01AA6" w:rsidRDefault="007D5A83">
      <w:pPr>
        <w:numPr>
          <w:ilvl w:val="0"/>
          <w:numId w:val="2"/>
        </w:numPr>
        <w:pBdr>
          <w:top w:val="nil"/>
          <w:left w:val="nil"/>
          <w:bottom w:val="nil"/>
          <w:right w:val="nil"/>
          <w:between w:val="nil"/>
        </w:pBdr>
        <w:spacing w:after="171" w:line="276" w:lineRule="auto"/>
        <w:jc w:val="both"/>
        <w:rPr>
          <w:color w:val="000000"/>
        </w:rPr>
      </w:pPr>
      <w:r>
        <w:rPr>
          <w:color w:val="000000"/>
        </w:rPr>
        <w:t xml:space="preserve">Statut Spółki nie przewiduje wypowiadania się w trakcie Walnego Zgromadzenia przy wykorzystaniu środków komunikacji elektronicznej. </w:t>
      </w:r>
    </w:p>
    <w:p w14:paraId="0000003E" w14:textId="77777777" w:rsidR="00D01AA6" w:rsidRDefault="007D5A83">
      <w:pPr>
        <w:numPr>
          <w:ilvl w:val="0"/>
          <w:numId w:val="2"/>
        </w:numPr>
        <w:pBdr>
          <w:top w:val="nil"/>
          <w:left w:val="nil"/>
          <w:bottom w:val="nil"/>
          <w:right w:val="nil"/>
          <w:between w:val="nil"/>
        </w:pBdr>
        <w:spacing w:after="171" w:line="276" w:lineRule="auto"/>
        <w:jc w:val="both"/>
        <w:rPr>
          <w:color w:val="000000"/>
        </w:rPr>
      </w:pPr>
      <w:r>
        <w:rPr>
          <w:color w:val="000000"/>
        </w:rPr>
        <w:t>Akcj</w:t>
      </w:r>
      <w:r>
        <w:rPr>
          <w:color w:val="000000"/>
        </w:rPr>
        <w:t xml:space="preserve">onariusz ma prawo żądać wydania odpisu wniosków w sprawach objętych porządkiem obrad w terminie tygodnia przed Walnym Zgromadzeniem. </w:t>
      </w:r>
    </w:p>
    <w:p w14:paraId="0000003F" w14:textId="77777777" w:rsidR="00D01AA6" w:rsidRDefault="00D01AA6">
      <w:pPr>
        <w:pBdr>
          <w:top w:val="nil"/>
          <w:left w:val="nil"/>
          <w:bottom w:val="nil"/>
          <w:right w:val="nil"/>
          <w:between w:val="nil"/>
        </w:pBdr>
        <w:spacing w:line="276" w:lineRule="auto"/>
        <w:jc w:val="both"/>
        <w:rPr>
          <w:color w:val="000000"/>
        </w:rPr>
      </w:pPr>
    </w:p>
    <w:p w14:paraId="00000040" w14:textId="77777777" w:rsidR="00D01AA6" w:rsidRDefault="007D5A83">
      <w:pPr>
        <w:numPr>
          <w:ilvl w:val="0"/>
          <w:numId w:val="1"/>
        </w:numPr>
        <w:pBdr>
          <w:top w:val="nil"/>
          <w:left w:val="nil"/>
          <w:bottom w:val="nil"/>
          <w:right w:val="nil"/>
          <w:between w:val="nil"/>
        </w:pBdr>
        <w:spacing w:line="276" w:lineRule="auto"/>
        <w:jc w:val="both"/>
        <w:rPr>
          <w:color w:val="000000"/>
        </w:rPr>
      </w:pPr>
      <w:r>
        <w:rPr>
          <w:color w:val="000000"/>
        </w:rPr>
        <w:t>Dzień rejestracji (</w:t>
      </w:r>
      <w:proofErr w:type="spellStart"/>
      <w:r>
        <w:rPr>
          <w:color w:val="000000"/>
        </w:rPr>
        <w:t>Record</w:t>
      </w:r>
      <w:proofErr w:type="spellEnd"/>
      <w:r>
        <w:rPr>
          <w:color w:val="000000"/>
        </w:rPr>
        <w:t xml:space="preserve"> </w:t>
      </w:r>
      <w:proofErr w:type="spellStart"/>
      <w:r>
        <w:rPr>
          <w:color w:val="000000"/>
        </w:rPr>
        <w:t>date</w:t>
      </w:r>
      <w:proofErr w:type="spellEnd"/>
      <w:r>
        <w:rPr>
          <w:color w:val="000000"/>
        </w:rPr>
        <w:t>) (art. 402</w:t>
      </w:r>
      <w:r>
        <w:rPr>
          <w:color w:val="000000"/>
          <w:vertAlign w:val="superscript"/>
        </w:rPr>
        <w:t>2</w:t>
      </w:r>
      <w:r>
        <w:rPr>
          <w:color w:val="000000"/>
        </w:rPr>
        <w:t xml:space="preserve"> pkt 3) Kodeksu spółek handlowych) </w:t>
      </w:r>
    </w:p>
    <w:p w14:paraId="00000041" w14:textId="77777777" w:rsidR="00D01AA6" w:rsidRDefault="00D01AA6">
      <w:pPr>
        <w:pBdr>
          <w:top w:val="nil"/>
          <w:left w:val="nil"/>
          <w:bottom w:val="nil"/>
          <w:right w:val="nil"/>
          <w:between w:val="nil"/>
        </w:pBdr>
        <w:spacing w:line="276" w:lineRule="auto"/>
        <w:jc w:val="both"/>
        <w:rPr>
          <w:color w:val="000000"/>
        </w:rPr>
      </w:pPr>
    </w:p>
    <w:p w14:paraId="00000042" w14:textId="77777777" w:rsidR="00D01AA6" w:rsidRDefault="007D5A83">
      <w:pPr>
        <w:pBdr>
          <w:top w:val="nil"/>
          <w:left w:val="nil"/>
          <w:bottom w:val="nil"/>
          <w:right w:val="nil"/>
          <w:between w:val="nil"/>
        </w:pBdr>
        <w:spacing w:line="276" w:lineRule="auto"/>
        <w:ind w:left="708"/>
        <w:jc w:val="both"/>
        <w:rPr>
          <w:color w:val="000000"/>
        </w:rPr>
      </w:pPr>
      <w:r>
        <w:rPr>
          <w:color w:val="000000"/>
        </w:rPr>
        <w:t>Dniem rejestracji zgodnie z art. 406</w:t>
      </w:r>
      <w:r>
        <w:rPr>
          <w:color w:val="000000"/>
          <w:vertAlign w:val="superscript"/>
        </w:rPr>
        <w:t>1</w:t>
      </w:r>
      <w:r>
        <w:rPr>
          <w:color w:val="000000"/>
        </w:rPr>
        <w:t xml:space="preserve"> Kodeksu spółek handlowych jest dzień 1</w:t>
      </w:r>
      <w:r>
        <w:t>1</w:t>
      </w:r>
      <w:r>
        <w:rPr>
          <w:color w:val="000000"/>
        </w:rPr>
        <w:t xml:space="preserve"> czerwca 202</w:t>
      </w:r>
      <w:r>
        <w:t>5</w:t>
      </w:r>
      <w:r>
        <w:rPr>
          <w:color w:val="000000"/>
        </w:rPr>
        <w:t xml:space="preserve"> roku. </w:t>
      </w:r>
    </w:p>
    <w:p w14:paraId="00000043" w14:textId="77777777" w:rsidR="00D01AA6" w:rsidRDefault="00D01AA6">
      <w:pPr>
        <w:pBdr>
          <w:top w:val="nil"/>
          <w:left w:val="nil"/>
          <w:bottom w:val="nil"/>
          <w:right w:val="nil"/>
          <w:between w:val="nil"/>
        </w:pBdr>
        <w:spacing w:line="276" w:lineRule="auto"/>
        <w:ind w:left="708"/>
        <w:jc w:val="both"/>
        <w:rPr>
          <w:color w:val="000000"/>
        </w:rPr>
      </w:pPr>
    </w:p>
    <w:p w14:paraId="00000044" w14:textId="77777777" w:rsidR="00D01AA6" w:rsidRDefault="007D5A83">
      <w:pPr>
        <w:numPr>
          <w:ilvl w:val="0"/>
          <w:numId w:val="1"/>
        </w:numPr>
        <w:pBdr>
          <w:top w:val="nil"/>
          <w:left w:val="nil"/>
          <w:bottom w:val="nil"/>
          <w:right w:val="nil"/>
          <w:between w:val="nil"/>
        </w:pBdr>
        <w:spacing w:line="276" w:lineRule="auto"/>
        <w:jc w:val="both"/>
        <w:rPr>
          <w:color w:val="000000"/>
        </w:rPr>
      </w:pPr>
      <w:r>
        <w:rPr>
          <w:color w:val="000000"/>
        </w:rPr>
        <w:t>Informacja o prawie uczestnictwa na Walnym Zgromadzeniu (art. 402</w:t>
      </w:r>
      <w:r>
        <w:rPr>
          <w:color w:val="000000"/>
          <w:vertAlign w:val="superscript"/>
        </w:rPr>
        <w:t>2</w:t>
      </w:r>
      <w:r>
        <w:rPr>
          <w:color w:val="000000"/>
        </w:rPr>
        <w:t xml:space="preserve"> pkt. 4 Kodeksu spółek handlowych). </w:t>
      </w:r>
    </w:p>
    <w:p w14:paraId="00000045" w14:textId="77777777" w:rsidR="00D01AA6" w:rsidRDefault="00D01AA6">
      <w:pPr>
        <w:pBdr>
          <w:top w:val="nil"/>
          <w:left w:val="nil"/>
          <w:bottom w:val="nil"/>
          <w:right w:val="nil"/>
          <w:between w:val="nil"/>
        </w:pBdr>
        <w:spacing w:line="276" w:lineRule="auto"/>
        <w:jc w:val="both"/>
        <w:rPr>
          <w:color w:val="000000"/>
        </w:rPr>
      </w:pPr>
    </w:p>
    <w:p w14:paraId="00000046" w14:textId="77777777" w:rsidR="00D01AA6" w:rsidRDefault="007D5A83">
      <w:pPr>
        <w:pBdr>
          <w:top w:val="nil"/>
          <w:left w:val="nil"/>
          <w:bottom w:val="nil"/>
          <w:right w:val="nil"/>
          <w:between w:val="nil"/>
        </w:pBdr>
        <w:spacing w:line="276" w:lineRule="auto"/>
        <w:ind w:left="708"/>
        <w:jc w:val="both"/>
        <w:rPr>
          <w:color w:val="000000"/>
        </w:rPr>
      </w:pPr>
      <w:r>
        <w:rPr>
          <w:color w:val="000000"/>
        </w:rPr>
        <w:t>Nie wcześniej niż po dokonaniu niniejszego ogłoszenia o zwołaniu Walnego Zgromadzenia i nie później niż do dnia 1</w:t>
      </w:r>
      <w:r>
        <w:t>2</w:t>
      </w:r>
      <w:r>
        <w:rPr>
          <w:color w:val="000000"/>
        </w:rPr>
        <w:t xml:space="preserve"> czerwca 2024 roku (pierwszy dzień powszedni po Dniu Rejestracji) wystąpią do podmiotu prowadzącego rachunek papierów wartościowych z żądaniem</w:t>
      </w:r>
      <w:r>
        <w:rPr>
          <w:color w:val="000000"/>
        </w:rPr>
        <w:t xml:space="preserve"> wystawienia imiennego zaświadczenia o prawie uczestnictwa w Walnego Zgromadzenia. </w:t>
      </w:r>
    </w:p>
    <w:p w14:paraId="00000047" w14:textId="77777777" w:rsidR="00D01AA6" w:rsidRDefault="00D01AA6">
      <w:pPr>
        <w:pBdr>
          <w:top w:val="nil"/>
          <w:left w:val="nil"/>
          <w:bottom w:val="nil"/>
          <w:right w:val="nil"/>
          <w:between w:val="nil"/>
        </w:pBdr>
        <w:spacing w:line="276" w:lineRule="auto"/>
        <w:ind w:left="708"/>
        <w:jc w:val="both"/>
        <w:rPr>
          <w:color w:val="000000"/>
        </w:rPr>
      </w:pPr>
    </w:p>
    <w:p w14:paraId="00000048" w14:textId="77777777" w:rsidR="00D01AA6" w:rsidRDefault="007D5A83">
      <w:pPr>
        <w:numPr>
          <w:ilvl w:val="0"/>
          <w:numId w:val="1"/>
        </w:numPr>
        <w:pBdr>
          <w:top w:val="nil"/>
          <w:left w:val="nil"/>
          <w:bottom w:val="nil"/>
          <w:right w:val="nil"/>
          <w:between w:val="nil"/>
        </w:pBdr>
        <w:spacing w:line="276" w:lineRule="auto"/>
        <w:jc w:val="both"/>
        <w:rPr>
          <w:color w:val="000000"/>
        </w:rPr>
      </w:pPr>
      <w:r>
        <w:rPr>
          <w:color w:val="000000"/>
        </w:rPr>
        <w:t>Dostęp do dokumentacji i projektów uchwał (art. 402</w:t>
      </w:r>
      <w:r>
        <w:rPr>
          <w:color w:val="000000"/>
          <w:vertAlign w:val="superscript"/>
        </w:rPr>
        <w:t>2</w:t>
      </w:r>
      <w:r>
        <w:rPr>
          <w:color w:val="000000"/>
        </w:rPr>
        <w:t xml:space="preserve"> pkt 5) Kodeksu spółek handlowych) </w:t>
      </w:r>
    </w:p>
    <w:p w14:paraId="00000049" w14:textId="77777777" w:rsidR="00D01AA6" w:rsidRDefault="00D01AA6">
      <w:pPr>
        <w:pBdr>
          <w:top w:val="nil"/>
          <w:left w:val="nil"/>
          <w:bottom w:val="nil"/>
          <w:right w:val="nil"/>
          <w:between w:val="nil"/>
        </w:pBdr>
        <w:spacing w:line="276" w:lineRule="auto"/>
        <w:jc w:val="both"/>
        <w:rPr>
          <w:color w:val="000000"/>
        </w:rPr>
      </w:pPr>
    </w:p>
    <w:p w14:paraId="0000004A" w14:textId="55E51733" w:rsidR="00D01AA6" w:rsidRDefault="007D5A83">
      <w:pPr>
        <w:pBdr>
          <w:top w:val="nil"/>
          <w:left w:val="nil"/>
          <w:bottom w:val="nil"/>
          <w:right w:val="nil"/>
          <w:between w:val="nil"/>
        </w:pBdr>
        <w:spacing w:line="276" w:lineRule="auto"/>
        <w:ind w:left="708"/>
        <w:jc w:val="both"/>
        <w:rPr>
          <w:color w:val="000000"/>
        </w:rPr>
      </w:pPr>
      <w:r>
        <w:rPr>
          <w:color w:val="000000"/>
        </w:rPr>
        <w:t xml:space="preserve">Pełny tekst dokumentacji, która ma zostać przedstawiona Walnemu Zgromadzeniu oraz </w:t>
      </w:r>
      <w:r>
        <w:rPr>
          <w:color w:val="000000"/>
        </w:rPr>
        <w:t>projekty uchwał są dostępne w formie dokumentowej pod adresem siedziby Spółki, przy ul. Chorągwi Pancernej 43, 02-951  Warszawa, od dokonania niniejszego ogłoszenia do dnia 2</w:t>
      </w:r>
      <w:r>
        <w:t>7</w:t>
      </w:r>
      <w:r>
        <w:rPr>
          <w:color w:val="000000"/>
        </w:rPr>
        <w:t xml:space="preserve"> czerwca 202</w:t>
      </w:r>
      <w:r>
        <w:t>5</w:t>
      </w:r>
      <w:r>
        <w:rPr>
          <w:color w:val="000000"/>
        </w:rPr>
        <w:t xml:space="preserve"> roku, w godzinach od 10.00 do 16.00 od poniedziałku do piątku (w dniu 27 czerwca 2025 roku do godziny 10.00</w:t>
      </w:r>
      <w:r>
        <w:rPr>
          <w:color w:val="000000"/>
        </w:rPr>
        <w:t>, oraz</w:t>
      </w:r>
      <w:r>
        <w:rPr>
          <w:color w:val="000000"/>
        </w:rPr>
        <w:t xml:space="preserve"> w formie elektronicznej w formacie PDF na stronie internetowej Spółki: </w:t>
      </w:r>
      <w:hyperlink r:id="rId6">
        <w:r>
          <w:rPr>
            <w:color w:val="0563C1"/>
            <w:u w:val="single"/>
          </w:rPr>
          <w:t>www.massmedica.com</w:t>
        </w:r>
      </w:hyperlink>
      <w:r>
        <w:rPr>
          <w:color w:val="000000"/>
        </w:rPr>
        <w:t>.</w:t>
      </w:r>
    </w:p>
    <w:p w14:paraId="0000004B" w14:textId="77777777" w:rsidR="00D01AA6" w:rsidRDefault="00D01AA6">
      <w:pPr>
        <w:pBdr>
          <w:top w:val="nil"/>
          <w:left w:val="nil"/>
          <w:bottom w:val="nil"/>
          <w:right w:val="nil"/>
          <w:between w:val="nil"/>
        </w:pBdr>
        <w:spacing w:line="276" w:lineRule="auto"/>
        <w:ind w:left="708"/>
        <w:jc w:val="both"/>
        <w:rPr>
          <w:color w:val="000000"/>
        </w:rPr>
      </w:pPr>
    </w:p>
    <w:p w14:paraId="0000004C" w14:textId="77777777" w:rsidR="00D01AA6" w:rsidRDefault="007D5A83">
      <w:pPr>
        <w:numPr>
          <w:ilvl w:val="0"/>
          <w:numId w:val="1"/>
        </w:numPr>
        <w:pBdr>
          <w:top w:val="nil"/>
          <w:left w:val="nil"/>
          <w:bottom w:val="nil"/>
          <w:right w:val="nil"/>
          <w:between w:val="nil"/>
        </w:pBdr>
        <w:spacing w:line="276" w:lineRule="auto"/>
        <w:jc w:val="both"/>
        <w:rPr>
          <w:color w:val="000000"/>
        </w:rPr>
      </w:pPr>
      <w:r>
        <w:rPr>
          <w:color w:val="000000"/>
        </w:rPr>
        <w:t>Strona internetowa Spółki (art. 402</w:t>
      </w:r>
      <w:r>
        <w:rPr>
          <w:color w:val="000000"/>
          <w:vertAlign w:val="superscript"/>
        </w:rPr>
        <w:t>2</w:t>
      </w:r>
      <w:r>
        <w:rPr>
          <w:color w:val="000000"/>
        </w:rPr>
        <w:t xml:space="preserve"> pkt 6 Kodeksu spółek handlowych) </w:t>
      </w:r>
    </w:p>
    <w:p w14:paraId="0000004D" w14:textId="77777777" w:rsidR="00D01AA6" w:rsidRDefault="00D01AA6">
      <w:pPr>
        <w:pBdr>
          <w:top w:val="nil"/>
          <w:left w:val="nil"/>
          <w:bottom w:val="nil"/>
          <w:right w:val="nil"/>
          <w:between w:val="nil"/>
        </w:pBdr>
        <w:spacing w:line="276" w:lineRule="auto"/>
        <w:jc w:val="both"/>
        <w:rPr>
          <w:color w:val="000000"/>
        </w:rPr>
      </w:pPr>
    </w:p>
    <w:p w14:paraId="0000004E" w14:textId="77777777" w:rsidR="00D01AA6" w:rsidRDefault="007D5A83">
      <w:pPr>
        <w:pBdr>
          <w:top w:val="nil"/>
          <w:left w:val="nil"/>
          <w:bottom w:val="nil"/>
          <w:right w:val="nil"/>
          <w:between w:val="nil"/>
        </w:pBdr>
        <w:spacing w:line="276" w:lineRule="auto"/>
        <w:ind w:left="708"/>
        <w:jc w:val="both"/>
        <w:rPr>
          <w:color w:val="000000"/>
        </w:rPr>
      </w:pPr>
      <w:r>
        <w:rPr>
          <w:color w:val="000000"/>
        </w:rPr>
        <w:t xml:space="preserve">Informacje dotyczące Walnego Zgromadzenia są udostępnione pod następującym adresem strony internetowej Spółki: www.massmedica.com </w:t>
      </w:r>
    </w:p>
    <w:p w14:paraId="0000004F" w14:textId="77777777" w:rsidR="00D01AA6" w:rsidRDefault="00D01AA6">
      <w:pPr>
        <w:pBdr>
          <w:top w:val="nil"/>
          <w:left w:val="nil"/>
          <w:bottom w:val="nil"/>
          <w:right w:val="nil"/>
          <w:between w:val="nil"/>
        </w:pBdr>
        <w:spacing w:line="276" w:lineRule="auto"/>
        <w:jc w:val="both"/>
        <w:rPr>
          <w:color w:val="000000"/>
        </w:rPr>
      </w:pPr>
    </w:p>
    <w:p w14:paraId="00000050" w14:textId="77777777" w:rsidR="00D01AA6" w:rsidRDefault="007D5A83">
      <w:pPr>
        <w:numPr>
          <w:ilvl w:val="0"/>
          <w:numId w:val="1"/>
        </w:numPr>
        <w:pBdr>
          <w:top w:val="nil"/>
          <w:left w:val="nil"/>
          <w:bottom w:val="nil"/>
          <w:right w:val="nil"/>
          <w:between w:val="nil"/>
        </w:pBdr>
        <w:spacing w:line="276" w:lineRule="auto"/>
        <w:jc w:val="both"/>
        <w:rPr>
          <w:color w:val="000000"/>
        </w:rPr>
      </w:pPr>
      <w:r>
        <w:rPr>
          <w:color w:val="000000"/>
        </w:rPr>
        <w:t>Zaświadczenie o uczestnictwie. Wykaz. Lista Akcjonariuszy uprawnionych do uczestnictwa na Walnym Zgromadzeniu (art. 406(3) i</w:t>
      </w:r>
      <w:r>
        <w:rPr>
          <w:color w:val="000000"/>
        </w:rPr>
        <w:t xml:space="preserve"> art. 407 Kodeksu spółek handlowych). </w:t>
      </w:r>
    </w:p>
    <w:p w14:paraId="00000051" w14:textId="77777777" w:rsidR="00D01AA6" w:rsidRDefault="00D01AA6">
      <w:pPr>
        <w:pBdr>
          <w:top w:val="nil"/>
          <w:left w:val="nil"/>
          <w:bottom w:val="nil"/>
          <w:right w:val="nil"/>
          <w:between w:val="nil"/>
        </w:pBdr>
        <w:spacing w:line="276" w:lineRule="auto"/>
        <w:ind w:left="720"/>
        <w:jc w:val="both"/>
        <w:rPr>
          <w:color w:val="000000"/>
        </w:rPr>
      </w:pPr>
    </w:p>
    <w:p w14:paraId="00000052" w14:textId="77777777" w:rsidR="00D01AA6" w:rsidRDefault="007D5A83">
      <w:pPr>
        <w:numPr>
          <w:ilvl w:val="0"/>
          <w:numId w:val="3"/>
        </w:numPr>
        <w:pBdr>
          <w:top w:val="nil"/>
          <w:left w:val="nil"/>
          <w:bottom w:val="nil"/>
          <w:right w:val="nil"/>
          <w:between w:val="nil"/>
        </w:pBdr>
        <w:spacing w:after="171" w:line="276" w:lineRule="auto"/>
        <w:jc w:val="both"/>
        <w:rPr>
          <w:color w:val="000000"/>
        </w:rPr>
      </w:pPr>
      <w:bookmarkStart w:id="0" w:name="_heading=h.33sv7auxrr03" w:colFirst="0" w:colLast="0"/>
      <w:bookmarkEnd w:id="0"/>
      <w:r>
        <w:rPr>
          <w:color w:val="000000"/>
        </w:rPr>
        <w:t>Na żądanie Akcjonariusza uprawnionego ze zdematerializowanych akcji na okaziciela, zgłoszone nie wcześniej niż po ogłoszeniu o zwołaniu Walnego Zgromadzenia i nie później niż w pierwszym dniu powszednim po dniu rejestracji uczestnictwa w Walnym Zgromadzeni</w:t>
      </w:r>
      <w:r>
        <w:rPr>
          <w:color w:val="000000"/>
        </w:rPr>
        <w:t>u, tj. nie później niż w dniu 1</w:t>
      </w:r>
      <w:r>
        <w:t>2</w:t>
      </w:r>
      <w:r>
        <w:rPr>
          <w:color w:val="000000"/>
        </w:rPr>
        <w:t xml:space="preserve"> czerwca 202</w:t>
      </w:r>
      <w:r>
        <w:t>5</w:t>
      </w:r>
      <w:r>
        <w:rPr>
          <w:color w:val="000000"/>
        </w:rPr>
        <w:t xml:space="preserve"> roku, podmiot prowadzący rachunek papierów wartościowych wystawia imienne zaświadczenie o prawie uczestnictwa w Walnym Zgromadzeniu. Treść zaświadczenia określa art. 406</w:t>
      </w:r>
      <w:r>
        <w:rPr>
          <w:color w:val="000000"/>
          <w:vertAlign w:val="superscript"/>
        </w:rPr>
        <w:t>3</w:t>
      </w:r>
      <w:r>
        <w:rPr>
          <w:color w:val="000000"/>
        </w:rPr>
        <w:t xml:space="preserve"> §3 Kodeksu spółek handlowych. </w:t>
      </w:r>
    </w:p>
    <w:p w14:paraId="00000053" w14:textId="77777777" w:rsidR="00D01AA6" w:rsidRDefault="007D5A83">
      <w:pPr>
        <w:numPr>
          <w:ilvl w:val="0"/>
          <w:numId w:val="3"/>
        </w:numPr>
        <w:pBdr>
          <w:top w:val="nil"/>
          <w:left w:val="nil"/>
          <w:bottom w:val="nil"/>
          <w:right w:val="nil"/>
          <w:between w:val="nil"/>
        </w:pBdr>
        <w:spacing w:after="171" w:line="276" w:lineRule="auto"/>
        <w:jc w:val="both"/>
        <w:rPr>
          <w:color w:val="000000"/>
        </w:rPr>
      </w:pPr>
      <w:r>
        <w:rPr>
          <w:color w:val="000000"/>
        </w:rPr>
        <w:t>Na żądan</w:t>
      </w:r>
      <w:r>
        <w:rPr>
          <w:color w:val="000000"/>
        </w:rPr>
        <w:t xml:space="preserve">ie Akcjonariusza uprawnionego ze zdematerializowanych akcji na okaziciela w treści zaświadczenia powinna zostać wskazana część lub wszystkie akcje zarejestrowane na jego rachunku papierów wartościowych. </w:t>
      </w:r>
    </w:p>
    <w:p w14:paraId="00000054" w14:textId="77777777" w:rsidR="00D01AA6" w:rsidRDefault="007D5A83">
      <w:pPr>
        <w:numPr>
          <w:ilvl w:val="0"/>
          <w:numId w:val="3"/>
        </w:numPr>
        <w:pBdr>
          <w:top w:val="nil"/>
          <w:left w:val="nil"/>
          <w:bottom w:val="nil"/>
          <w:right w:val="nil"/>
          <w:between w:val="nil"/>
        </w:pBdr>
        <w:spacing w:after="171" w:line="276" w:lineRule="auto"/>
        <w:jc w:val="both"/>
        <w:rPr>
          <w:color w:val="000000"/>
        </w:rPr>
      </w:pPr>
      <w:r>
        <w:rPr>
          <w:color w:val="000000"/>
        </w:rPr>
        <w:t>Listę Akcjonariuszy uprawnionych z akcji na okazicie</w:t>
      </w:r>
      <w:r>
        <w:rPr>
          <w:color w:val="000000"/>
        </w:rPr>
        <w:t>la do uczestnictwa w Walnym Zgromadzeniu Spółka ustala na podstawie wykazu sporządzonego przez Krajowy Depozyt Papierów Wartościowych Spółka Akcyjna w Warszawie, a sporządzonego na podstawie wystawionych przez podmioty prowadzące rachunki papierów wartości</w:t>
      </w:r>
      <w:r>
        <w:rPr>
          <w:color w:val="000000"/>
        </w:rPr>
        <w:t xml:space="preserve">owych imiennych zaświadczeń o prawie uczestnictwa w Walnym Zgromadzeniu. </w:t>
      </w:r>
    </w:p>
    <w:p w14:paraId="00000055" w14:textId="77777777" w:rsidR="00D01AA6" w:rsidRDefault="007D5A83">
      <w:pPr>
        <w:numPr>
          <w:ilvl w:val="0"/>
          <w:numId w:val="3"/>
        </w:numPr>
        <w:pBdr>
          <w:top w:val="nil"/>
          <w:left w:val="nil"/>
          <w:bottom w:val="nil"/>
          <w:right w:val="nil"/>
          <w:between w:val="nil"/>
        </w:pBdr>
        <w:spacing w:after="171" w:line="276" w:lineRule="auto"/>
        <w:jc w:val="both"/>
        <w:rPr>
          <w:color w:val="000000"/>
        </w:rPr>
      </w:pPr>
      <w:r>
        <w:rPr>
          <w:color w:val="000000"/>
        </w:rPr>
        <w:t>Lista Akcjonariuszy uprawnionych do udziału na Walnym Zgromadzeniu zostanie wyłożona pod adresem siedziby Spółki, to jest: ul. Chorągwi Pancernej 43, 02-951  Warszawa, od dnia 2</w:t>
      </w:r>
      <w:r>
        <w:t>4</w:t>
      </w:r>
      <w:r>
        <w:rPr>
          <w:color w:val="000000"/>
        </w:rPr>
        <w:t xml:space="preserve"> cze</w:t>
      </w:r>
      <w:r>
        <w:rPr>
          <w:color w:val="000000"/>
        </w:rPr>
        <w:t>rwca 202</w:t>
      </w:r>
      <w:r>
        <w:t>5</w:t>
      </w:r>
      <w:r>
        <w:rPr>
          <w:color w:val="000000"/>
        </w:rPr>
        <w:t xml:space="preserve"> roku, to jest na 3 dni powszednie przed terminem Walnego Zgromadzenia do dnia 2</w:t>
      </w:r>
      <w:r>
        <w:t>7</w:t>
      </w:r>
      <w:r>
        <w:rPr>
          <w:color w:val="000000"/>
        </w:rPr>
        <w:t xml:space="preserve"> czerwca 202</w:t>
      </w:r>
      <w:r>
        <w:t>5</w:t>
      </w:r>
      <w:r>
        <w:rPr>
          <w:color w:val="000000"/>
        </w:rPr>
        <w:t xml:space="preserve"> r. Akcjonariusz może żądać przesłania mu listy akcjonariuszy nieodpłatnie pocztą elektroniczną, podając adres, na który lista powinna być wysłana. </w:t>
      </w:r>
    </w:p>
    <w:p w14:paraId="00000056" w14:textId="77777777" w:rsidR="00D01AA6" w:rsidRDefault="007D5A83">
      <w:pPr>
        <w:numPr>
          <w:ilvl w:val="0"/>
          <w:numId w:val="3"/>
        </w:numPr>
        <w:pBdr>
          <w:top w:val="nil"/>
          <w:left w:val="nil"/>
          <w:bottom w:val="nil"/>
          <w:right w:val="nil"/>
          <w:between w:val="nil"/>
        </w:pBdr>
        <w:spacing w:after="171" w:line="276" w:lineRule="auto"/>
        <w:jc w:val="both"/>
        <w:rPr>
          <w:color w:val="000000"/>
        </w:rPr>
      </w:pPr>
      <w:r>
        <w:rPr>
          <w:color w:val="000000"/>
        </w:rPr>
        <w:t>Osob</w:t>
      </w:r>
      <w:r>
        <w:rPr>
          <w:color w:val="000000"/>
        </w:rPr>
        <w:t xml:space="preserve">y uprawnione do uczestnictwa w Walnym Zgromadzeniu mogą uzyskać pełny tekst dokumentacji, która ma być przedstawiona na Walnym Zgromadzeniu oraz projekty uchwał w siedzibie Spółki pod adresem: ul. Chorągwi Pancernej 43, 02-951  Warszawa. Dokumentacja ta w </w:t>
      </w:r>
      <w:r>
        <w:rPr>
          <w:color w:val="000000"/>
        </w:rPr>
        <w:t>formacie PDF dostępna będzie również na stronie internetowej Spółki pod adresem www.massmedica.com</w:t>
      </w:r>
    </w:p>
    <w:p w14:paraId="00000057" w14:textId="77777777" w:rsidR="00D01AA6" w:rsidRDefault="00D01AA6">
      <w:pPr>
        <w:pBdr>
          <w:top w:val="nil"/>
          <w:left w:val="nil"/>
          <w:bottom w:val="nil"/>
          <w:right w:val="nil"/>
          <w:between w:val="nil"/>
        </w:pBdr>
        <w:spacing w:line="276" w:lineRule="auto"/>
        <w:rPr>
          <w:color w:val="000000"/>
        </w:rPr>
      </w:pPr>
    </w:p>
    <w:p w14:paraId="00000058" w14:textId="77777777" w:rsidR="00D01AA6" w:rsidRDefault="007D5A83">
      <w:pPr>
        <w:pBdr>
          <w:top w:val="nil"/>
          <w:left w:val="nil"/>
          <w:bottom w:val="nil"/>
          <w:right w:val="nil"/>
          <w:between w:val="nil"/>
        </w:pBdr>
        <w:spacing w:line="276" w:lineRule="auto"/>
        <w:rPr>
          <w:color w:val="000000"/>
        </w:rPr>
      </w:pPr>
      <w:r>
        <w:rPr>
          <w:color w:val="000000"/>
        </w:rPr>
        <w:t xml:space="preserve">Zarząd </w:t>
      </w:r>
      <w:proofErr w:type="spellStart"/>
      <w:r>
        <w:rPr>
          <w:color w:val="000000"/>
        </w:rPr>
        <w:t>Massmedica</w:t>
      </w:r>
      <w:proofErr w:type="spellEnd"/>
      <w:r>
        <w:rPr>
          <w:color w:val="000000"/>
        </w:rPr>
        <w:t xml:space="preserve"> S.A. w Warszawie </w:t>
      </w:r>
    </w:p>
    <w:p w14:paraId="00000059" w14:textId="77777777" w:rsidR="00D01AA6" w:rsidRDefault="007D5A83">
      <w:pPr>
        <w:spacing w:line="276" w:lineRule="auto"/>
      </w:pPr>
      <w:r>
        <w:t>Warszawa, dnia 30 maja 2025 rok</w:t>
      </w:r>
      <w:bookmarkStart w:id="1" w:name="_GoBack"/>
      <w:bookmarkEnd w:id="1"/>
      <w:r>
        <w:t>u</w:t>
      </w:r>
    </w:p>
    <w:sectPr w:rsidR="00D01AA6">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ato">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1342B"/>
    <w:multiLevelType w:val="multilevel"/>
    <w:tmpl w:val="345027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BB4E26"/>
    <w:multiLevelType w:val="multilevel"/>
    <w:tmpl w:val="AE5A412C"/>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55EE5CBB"/>
    <w:multiLevelType w:val="multilevel"/>
    <w:tmpl w:val="6908B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AAB5EB4"/>
    <w:multiLevelType w:val="multilevel"/>
    <w:tmpl w:val="D8FE21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A6"/>
    <w:rsid w:val="007D5A83"/>
    <w:rsid w:val="00D01A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15E345-A4EE-474B-8EFA-DAF1BEC3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7D99"/>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customStyle="1" w:styleId="Default">
    <w:name w:val="Default"/>
    <w:rsid w:val="00F46B82"/>
    <w:pPr>
      <w:autoSpaceDE w:val="0"/>
      <w:autoSpaceDN w:val="0"/>
      <w:adjustRightInd w:val="0"/>
    </w:pPr>
    <w:rPr>
      <w:rFonts w:ascii="Lato" w:hAnsi="Lato" w:cs="Lato"/>
      <w:color w:val="000000"/>
    </w:rPr>
  </w:style>
  <w:style w:type="character" w:styleId="Hipercze">
    <w:name w:val="Hyperlink"/>
    <w:basedOn w:val="Domylnaczcionkaakapitu"/>
    <w:uiPriority w:val="99"/>
    <w:unhideWhenUsed/>
    <w:rsid w:val="002F6A90"/>
    <w:rPr>
      <w:color w:val="0563C1" w:themeColor="hyperlink"/>
      <w:u w:val="single"/>
    </w:rPr>
  </w:style>
  <w:style w:type="paragraph" w:styleId="Tekstdymka">
    <w:name w:val="Balloon Text"/>
    <w:basedOn w:val="Normalny"/>
    <w:link w:val="TekstdymkaZnak"/>
    <w:uiPriority w:val="99"/>
    <w:semiHidden/>
    <w:unhideWhenUsed/>
    <w:rsid w:val="00AB4A23"/>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4A23"/>
    <w:rPr>
      <w:rFonts w:ascii="Segoe UI" w:hAnsi="Segoe UI" w:cs="Segoe UI"/>
      <w:sz w:val="18"/>
      <w:szCs w:val="18"/>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ssmedica.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dcrg/GAKuwDcsjXfR+JB9EE02A==">CgMxLjAyDmguMzNzdjdhdXhycjAzOAByITE0VTJYNGswQnEyb3F5NmpoNXhOcEhsb1R5SGJMZ0dUMA==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1879</Words>
  <Characters>11275</Characters>
  <Application>Microsoft Office Word</Application>
  <DocSecurity>4</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Wierciński</dc:creator>
  <cp:lastModifiedBy>Kancelaria Wierciński</cp:lastModifiedBy>
  <cp:revision>2</cp:revision>
  <dcterms:created xsi:type="dcterms:W3CDTF">2025-05-30T08:00:00Z</dcterms:created>
  <dcterms:modified xsi:type="dcterms:W3CDTF">2025-05-30T08:00:00Z</dcterms:modified>
</cp:coreProperties>
</file>